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6A2" w:rsidRPr="004256A2" w:rsidRDefault="004256A2" w:rsidP="004256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b/>
          <w:bCs/>
          <w:color w:val="1D241C"/>
          <w:sz w:val="27"/>
          <w:szCs w:val="27"/>
          <w:lang w:eastAsia="cs-CZ"/>
        </w:rPr>
        <w:t>Vyhláška č. 9/2002</w:t>
      </w:r>
    </w:p>
    <w:p w:rsidR="004256A2" w:rsidRPr="004256A2" w:rsidRDefault="004256A2" w:rsidP="004256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b/>
          <w:bCs/>
          <w:color w:val="1D241C"/>
          <w:sz w:val="27"/>
          <w:szCs w:val="27"/>
          <w:lang w:eastAsia="cs-CZ"/>
        </w:rPr>
        <w:t> </w:t>
      </w:r>
    </w:p>
    <w:p w:rsidR="004256A2" w:rsidRPr="004256A2" w:rsidRDefault="004256A2" w:rsidP="004256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b/>
          <w:bCs/>
          <w:color w:val="1D241C"/>
          <w:sz w:val="27"/>
          <w:szCs w:val="27"/>
          <w:lang w:eastAsia="cs-CZ"/>
        </w:rPr>
        <w:t>O ZÁVAZNÝCH ČÁSTECH ÚZEMNÍHO PLÁNU OBCE</w:t>
      </w:r>
    </w:p>
    <w:p w:rsidR="004256A2" w:rsidRPr="004256A2" w:rsidRDefault="004256A2" w:rsidP="004256A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D241C"/>
          <w:kern w:val="36"/>
          <w:sz w:val="24"/>
          <w:szCs w:val="24"/>
          <w:lang w:eastAsia="cs-CZ"/>
        </w:rPr>
      </w:pPr>
      <w:r w:rsidRPr="004256A2">
        <w:rPr>
          <w:rFonts w:ascii="Times New Roman" w:eastAsia="Times New Roman" w:hAnsi="Times New Roman" w:cs="Times New Roman"/>
          <w:b/>
          <w:bCs/>
          <w:color w:val="1D241C"/>
          <w:kern w:val="36"/>
          <w:sz w:val="24"/>
          <w:szCs w:val="24"/>
          <w:lang w:eastAsia="cs-CZ"/>
        </w:rPr>
        <w:t>Smržice</w:t>
      </w:r>
    </w:p>
    <w:p w:rsidR="004256A2" w:rsidRPr="004256A2" w:rsidRDefault="004256A2" w:rsidP="00425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 </w:t>
      </w:r>
    </w:p>
    <w:p w:rsidR="004256A2" w:rsidRPr="004256A2" w:rsidRDefault="004256A2" w:rsidP="00425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schváleného podle ustanovení § 84 odst. </w:t>
      </w:r>
      <w:r w:rsidRPr="004256A2">
        <w:rPr>
          <w:rFonts w:ascii="Times New Roman" w:eastAsia="Times New Roman" w:hAnsi="Times New Roman" w:cs="Times New Roman"/>
          <w:b/>
          <w:bCs/>
          <w:color w:val="1D241C"/>
          <w:sz w:val="27"/>
          <w:szCs w:val="27"/>
          <w:lang w:eastAsia="cs-CZ"/>
        </w:rPr>
        <w:t>2</w:t>
      </w: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 písm. </w:t>
      </w:r>
      <w:r w:rsidRPr="004256A2">
        <w:rPr>
          <w:rFonts w:ascii="Times New Roman" w:eastAsia="Times New Roman" w:hAnsi="Times New Roman" w:cs="Times New Roman"/>
          <w:b/>
          <w:bCs/>
          <w:color w:val="1D241C"/>
          <w:sz w:val="27"/>
          <w:szCs w:val="27"/>
          <w:lang w:eastAsia="cs-CZ"/>
        </w:rPr>
        <w:t>b)</w:t>
      </w: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 xml:space="preserve"> a v souladu s </w:t>
      </w:r>
      <w:proofErr w:type="spellStart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ust</w:t>
      </w:r>
      <w:proofErr w:type="spellEnd"/>
      <w:r w:rsidRPr="004256A2">
        <w:rPr>
          <w:rFonts w:ascii="Times New Roman" w:eastAsia="Times New Roman" w:hAnsi="Times New Roman" w:cs="Times New Roman"/>
          <w:b/>
          <w:bCs/>
          <w:color w:val="1D241C"/>
          <w:sz w:val="27"/>
          <w:szCs w:val="27"/>
          <w:lang w:eastAsia="cs-CZ"/>
        </w:rPr>
        <w:t>. § 35</w:t>
      </w: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 odst. </w:t>
      </w:r>
      <w:r w:rsidRPr="004256A2">
        <w:rPr>
          <w:rFonts w:ascii="Times New Roman" w:eastAsia="Times New Roman" w:hAnsi="Times New Roman" w:cs="Times New Roman"/>
          <w:b/>
          <w:bCs/>
          <w:color w:val="1D241C"/>
          <w:sz w:val="27"/>
          <w:szCs w:val="27"/>
          <w:lang w:eastAsia="cs-CZ"/>
        </w:rPr>
        <w:t>3</w:t>
      </w: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 písm. </w:t>
      </w:r>
      <w:r w:rsidRPr="004256A2">
        <w:rPr>
          <w:rFonts w:ascii="Times New Roman" w:eastAsia="Times New Roman" w:hAnsi="Times New Roman" w:cs="Times New Roman"/>
          <w:b/>
          <w:bCs/>
          <w:color w:val="1D241C"/>
          <w:sz w:val="27"/>
          <w:szCs w:val="27"/>
          <w:lang w:eastAsia="cs-CZ"/>
        </w:rPr>
        <w:t>a)</w:t>
      </w: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 xml:space="preserve"> zákona č. 128/2000 Sb., o obcích, ve znění jeho pozdějších změn a doplňků obecním zastupitelstvem usnesením č            ze </w:t>
      </w:r>
      <w:proofErr w:type="gramStart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dne .</w:t>
      </w:r>
      <w:proofErr w:type="gramEnd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;          </w:t>
      </w:r>
    </w:p>
    <w:p w:rsidR="004256A2" w:rsidRPr="004256A2" w:rsidRDefault="004256A2" w:rsidP="00425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Na základě výše uvedené skutečnosti obecní zastupitelstvo podle výše citovaných ustanovení zákona o obcích a v souladu s ustanovením § 29 odst. 3 zákona č. 50/1976 Sb., o územním plánování a stavebním řádu v platném znění (dále jen stavební zákon) vydává tuto vyhlášku.</w:t>
      </w:r>
    </w:p>
    <w:p w:rsidR="004256A2" w:rsidRPr="004256A2" w:rsidRDefault="004256A2" w:rsidP="00425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 </w:t>
      </w:r>
    </w:p>
    <w:p w:rsidR="004256A2" w:rsidRPr="004256A2" w:rsidRDefault="004256A2" w:rsidP="004256A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D241C"/>
          <w:kern w:val="36"/>
          <w:sz w:val="24"/>
          <w:szCs w:val="24"/>
          <w:lang w:eastAsia="cs-CZ"/>
        </w:rPr>
      </w:pPr>
      <w:r w:rsidRPr="004256A2">
        <w:rPr>
          <w:rFonts w:ascii="Times New Roman" w:eastAsia="Times New Roman" w:hAnsi="Times New Roman" w:cs="Times New Roman"/>
          <w:b/>
          <w:bCs/>
          <w:color w:val="1D241C"/>
          <w:kern w:val="36"/>
          <w:sz w:val="24"/>
          <w:szCs w:val="24"/>
          <w:lang w:eastAsia="cs-CZ"/>
        </w:rPr>
        <w:t>ČÁST PRVNÍ</w:t>
      </w:r>
    </w:p>
    <w:p w:rsidR="004256A2" w:rsidRPr="004256A2" w:rsidRDefault="004256A2" w:rsidP="004256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b/>
          <w:bCs/>
          <w:color w:val="1D241C"/>
          <w:sz w:val="27"/>
          <w:szCs w:val="27"/>
          <w:lang w:eastAsia="cs-CZ"/>
        </w:rPr>
        <w:t>Úvodní ustanovení</w:t>
      </w:r>
    </w:p>
    <w:p w:rsidR="004256A2" w:rsidRPr="004256A2" w:rsidRDefault="004256A2" w:rsidP="00425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 </w:t>
      </w:r>
    </w:p>
    <w:p w:rsidR="004256A2" w:rsidRPr="004256A2" w:rsidRDefault="004256A2" w:rsidP="004256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Článek 1</w:t>
      </w:r>
    </w:p>
    <w:p w:rsidR="004256A2" w:rsidRPr="004256A2" w:rsidRDefault="004256A2" w:rsidP="004256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Účel vyhlášky</w:t>
      </w:r>
    </w:p>
    <w:p w:rsidR="004256A2" w:rsidRPr="004256A2" w:rsidRDefault="004256A2" w:rsidP="00425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 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(1)</w:t>
      </w:r>
      <w:r w:rsidRPr="004256A2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</w:t>
      </w: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Vyhláška vymezuje obce Smržice závazné části schváleného územního plánu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(2)</w:t>
      </w:r>
      <w:r w:rsidRPr="004256A2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</w:t>
      </w: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Vyhláška stanovuje funkční a prostorové uspořádání území obce, základní podmínky pro umísťování staveb. Vymezuje územní systém ekologické stability a veřejně prospěšné stavby.</w:t>
      </w:r>
    </w:p>
    <w:p w:rsidR="004256A2" w:rsidRPr="004256A2" w:rsidRDefault="004256A2" w:rsidP="00425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 </w:t>
      </w:r>
    </w:p>
    <w:p w:rsidR="004256A2" w:rsidRPr="004256A2" w:rsidRDefault="004256A2" w:rsidP="004256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Článek 2</w:t>
      </w:r>
    </w:p>
    <w:p w:rsidR="004256A2" w:rsidRPr="004256A2" w:rsidRDefault="004256A2" w:rsidP="004256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Rozsah platnosti</w:t>
      </w:r>
    </w:p>
    <w:p w:rsidR="004256A2" w:rsidRPr="004256A2" w:rsidRDefault="004256A2" w:rsidP="00425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 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(1)</w:t>
      </w:r>
      <w:r w:rsidRPr="004256A2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</w:t>
      </w: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Vyhláška platí pro správní území obce Smržice vymezené katastrálním územím Smržice pro návrhové období do roku 2015.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(2)</w:t>
      </w:r>
      <w:r w:rsidRPr="004256A2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</w:t>
      </w: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Schválené změny budou vyhlašovány jako změny této vyhlášky.</w:t>
      </w:r>
    </w:p>
    <w:p w:rsidR="004256A2" w:rsidRPr="004256A2" w:rsidRDefault="004256A2" w:rsidP="00425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 </w:t>
      </w:r>
    </w:p>
    <w:p w:rsidR="004256A2" w:rsidRPr="004256A2" w:rsidRDefault="004256A2" w:rsidP="004256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Článek 3</w:t>
      </w:r>
    </w:p>
    <w:p w:rsidR="004256A2" w:rsidRPr="004256A2" w:rsidRDefault="004256A2" w:rsidP="004256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Vymezení pojmů</w:t>
      </w:r>
    </w:p>
    <w:p w:rsidR="004256A2" w:rsidRPr="004256A2" w:rsidRDefault="004256A2" w:rsidP="00425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 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(1)</w:t>
      </w:r>
      <w:r w:rsidRPr="004256A2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</w:t>
      </w: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Na území obce jsou rozlišovány: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a)</w:t>
      </w:r>
      <w:r w:rsidRPr="004256A2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 </w:t>
      </w: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 xml:space="preserve">území </w:t>
      </w:r>
      <w:proofErr w:type="gramStart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urbanizované - plochy</w:t>
      </w:r>
      <w:proofErr w:type="gramEnd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 xml:space="preserve"> zastavěné nebo určené k zastavění tvořící sídlo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b)</w:t>
      </w:r>
      <w:r w:rsidRPr="004256A2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 </w:t>
      </w: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 xml:space="preserve">území </w:t>
      </w:r>
      <w:proofErr w:type="gramStart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krajinné - plochy</w:t>
      </w:r>
      <w:proofErr w:type="gramEnd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 xml:space="preserve"> převážně nezastavěné tvořící krajinu.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(2)</w:t>
      </w:r>
      <w:r w:rsidRPr="004256A2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</w:t>
      </w: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Podle způsobu využití je urbanizované území členěno na: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a)</w:t>
      </w:r>
      <w:r w:rsidRPr="004256A2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 </w:t>
      </w: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 xml:space="preserve">plochy </w:t>
      </w:r>
      <w:proofErr w:type="gramStart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stabilizované -jejich</w:t>
      </w:r>
      <w:proofErr w:type="gramEnd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 xml:space="preserve"> funkční a prostorové uspořádání nebude měněno, v tomto území lze stavět nové objekty, pokud jejich funkce odpovídá přípustným a podmínečně přípustným funkcím pro dané území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lastRenderedPageBreak/>
        <w:t>b)</w:t>
      </w:r>
      <w:r w:rsidRPr="004256A2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 </w:t>
      </w: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plochy rozvojové, zahrnující nezastavěné území určené k zastavění, území určené ke změně funkčního a prostorového uspořádání</w:t>
      </w:r>
    </w:p>
    <w:p w:rsidR="004256A2" w:rsidRPr="004256A2" w:rsidRDefault="004256A2" w:rsidP="00425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 </w:t>
      </w:r>
    </w:p>
    <w:p w:rsidR="004256A2" w:rsidRPr="004256A2" w:rsidRDefault="004256A2" w:rsidP="004256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b/>
          <w:bCs/>
          <w:color w:val="1D241C"/>
          <w:sz w:val="27"/>
          <w:szCs w:val="27"/>
          <w:lang w:eastAsia="cs-CZ"/>
        </w:rPr>
        <w:t>ČÁST DRUHÁ</w:t>
      </w:r>
    </w:p>
    <w:p w:rsidR="004256A2" w:rsidRPr="004256A2" w:rsidRDefault="004256A2" w:rsidP="004256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b/>
          <w:bCs/>
          <w:color w:val="1D241C"/>
          <w:sz w:val="27"/>
          <w:szCs w:val="27"/>
          <w:lang w:eastAsia="cs-CZ"/>
        </w:rPr>
        <w:t>Závazné regulativy</w:t>
      </w:r>
    </w:p>
    <w:p w:rsidR="004256A2" w:rsidRPr="004256A2" w:rsidRDefault="004256A2" w:rsidP="00425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 </w:t>
      </w:r>
    </w:p>
    <w:p w:rsidR="004256A2" w:rsidRPr="004256A2" w:rsidRDefault="004256A2" w:rsidP="004256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Článek 4</w:t>
      </w:r>
    </w:p>
    <w:p w:rsidR="004256A2" w:rsidRPr="004256A2" w:rsidRDefault="004256A2" w:rsidP="004256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Urbanistická koncepce</w:t>
      </w:r>
    </w:p>
    <w:p w:rsidR="004256A2" w:rsidRPr="004256A2" w:rsidRDefault="004256A2" w:rsidP="00425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 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(1)</w:t>
      </w:r>
      <w:r w:rsidRPr="004256A2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</w:t>
      </w: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Rozvoj obce bude vycházet z těchto závazných zásad: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a)</w:t>
      </w:r>
      <w:r w:rsidRPr="004256A2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 </w:t>
      </w: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respektovat nadřazený dopravní skelet: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left="198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- železniční doprava zůstane zachována ve stávajících plochách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left="198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- respektovat výhledový koridor pro přeložku silnice 11/449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b)</w:t>
      </w:r>
      <w:r w:rsidRPr="004256A2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 </w:t>
      </w: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respektovat historickou zástavbu zejména v centru obce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c)</w:t>
      </w:r>
      <w:r w:rsidRPr="004256A2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 </w:t>
      </w: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obytnou zónu rozvíjet v centru obce a v okrajových částech obce</w:t>
      </w:r>
    </w:p>
    <w:p w:rsidR="004256A2" w:rsidRPr="004256A2" w:rsidRDefault="004256A2" w:rsidP="00425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 </w:t>
      </w:r>
    </w:p>
    <w:p w:rsidR="004256A2" w:rsidRPr="004256A2" w:rsidRDefault="004256A2" w:rsidP="004256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Článek 5</w:t>
      </w:r>
    </w:p>
    <w:p w:rsidR="004256A2" w:rsidRPr="004256A2" w:rsidRDefault="004256A2" w:rsidP="004256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Závazné podmínky pro zastavitelné plochy</w:t>
      </w:r>
    </w:p>
    <w:p w:rsidR="004256A2" w:rsidRPr="004256A2" w:rsidRDefault="004256A2" w:rsidP="00425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 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(1)</w:t>
      </w:r>
      <w:r w:rsidRPr="004256A2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</w:t>
      </w: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Funkční využití ploch v zastavitelném území je vyznačeno v hlavním výkrese č. B2 a podrobněji ve výkrese B1 příslušnou barvou.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(2)</w:t>
      </w:r>
      <w:r w:rsidRPr="004256A2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</w:t>
      </w: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Závazně je vymezeno základní funkční členění na: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a)</w:t>
      </w:r>
      <w:r w:rsidRPr="004256A2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 </w:t>
      </w: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plochy bydlení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b)</w:t>
      </w:r>
      <w:r w:rsidRPr="004256A2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 </w:t>
      </w: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plochy občanského vybavení a sportu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c)</w:t>
      </w:r>
      <w:r w:rsidRPr="004256A2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 </w:t>
      </w: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plochy výroby a podnikatelských aktivit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d)</w:t>
      </w:r>
      <w:r w:rsidRPr="004256A2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 </w:t>
      </w: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plochy zeleně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(3)</w:t>
      </w:r>
      <w:r w:rsidRPr="004256A2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</w:t>
      </w: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Vymezení jednotlivých funkcí v zastavitelném území: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a)</w:t>
      </w:r>
      <w:r w:rsidRPr="004256A2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 </w:t>
      </w: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plochy bydlení jsou rozlišeny na plochy: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-</w:t>
      </w:r>
      <w:r w:rsidRPr="004256A2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    </w:t>
      </w: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 xml:space="preserve">hromadného bydlení (BH) jsou určeny pro vícepodlažní objekty, přípustné využití nevýrobní služby, omezeně výrobní služby, výjimečně vestavěná </w:t>
      </w:r>
      <w:proofErr w:type="spellStart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obč</w:t>
      </w:r>
      <w:proofErr w:type="spellEnd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. vybavenost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 xml:space="preserve">nepřípustné </w:t>
      </w:r>
      <w:proofErr w:type="gramStart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využití  -</w:t>
      </w:r>
      <w:proofErr w:type="gramEnd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 xml:space="preserve"> přístavby hospodářských objektů, individuálních garáží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-</w:t>
      </w:r>
      <w:r w:rsidRPr="004256A2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    </w:t>
      </w: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 xml:space="preserve">individuálního bydlení (B) jsou určeny pro rodinné bydlení, přípustné využití základní </w:t>
      </w:r>
      <w:proofErr w:type="spellStart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obč</w:t>
      </w:r>
      <w:proofErr w:type="spellEnd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. vybavení, obslužná sféra výrobního i nevýrobního charakteru s omezenou výrobní činností (</w:t>
      </w:r>
      <w:proofErr w:type="spellStart"/>
      <w:proofErr w:type="gramStart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např.obchody</w:t>
      </w:r>
      <w:proofErr w:type="spellEnd"/>
      <w:proofErr w:type="gramEnd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, stravování, řemeslné dílny apod) , chovatelství, pěstitelství pro vlastní potřebu, tyto funkce a činnosti nesmí zhoršit životní prostředí obytné funkce nad přípustnou míru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 xml:space="preserve">nepřípustné </w:t>
      </w:r>
      <w:proofErr w:type="gramStart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využití - výrobní</w:t>
      </w:r>
      <w:proofErr w:type="gramEnd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 xml:space="preserve"> a skladovací objekty, živočišná výroba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b)</w:t>
      </w:r>
      <w:r w:rsidRPr="004256A2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 </w:t>
      </w: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plochy občanského vybavení a sportu: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-</w:t>
      </w:r>
      <w:r w:rsidRPr="004256A2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    </w:t>
      </w: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 xml:space="preserve">plochy občanského vybavení (O) slouží pro umístění komerční </w:t>
      </w:r>
      <w:proofErr w:type="gramStart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i  nekomerční</w:t>
      </w:r>
      <w:proofErr w:type="gramEnd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 xml:space="preserve"> občanské vybavenosti místního i nadmístního významu, přípustné využití -občanská vybavenost, služby </w:t>
      </w: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lastRenderedPageBreak/>
        <w:t>nevýrobního, výjimečně výrobního charakteru s neobtěžujícím provozem, pohotovostní byty, byty provozovatelů, ubytování,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 xml:space="preserve">nepřípustné </w:t>
      </w:r>
      <w:proofErr w:type="gramStart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využití - zatěžující</w:t>
      </w:r>
      <w:proofErr w:type="gramEnd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 xml:space="preserve"> výroba, velkosklady, zemědělská výroba, funkce zhoršující životní prostředí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left="1778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-</w:t>
      </w:r>
      <w:r w:rsidRPr="004256A2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     </w:t>
      </w: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plochy sportu jsou-určeny pro sportovní a rekreační využití obyvatel, přípustné využití technická provozní a hygienická zařízení, účelové sportovní stavby, obslužná zařízení nevýrobního charakteru (obchody, stravování),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left="1418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 xml:space="preserve">nepřípustné </w:t>
      </w:r>
      <w:proofErr w:type="gramStart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zařízení - individuální</w:t>
      </w:r>
      <w:proofErr w:type="gramEnd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 xml:space="preserve"> rekreace, výrobní a jiné zatěžující funkce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c)</w:t>
      </w:r>
      <w:r w:rsidRPr="004256A2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 </w:t>
      </w: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plochy výroby: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-</w:t>
      </w:r>
      <w:r w:rsidRPr="004256A2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    </w:t>
      </w: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plochy zemědělské výroby (VZ</w:t>
      </w:r>
      <w:proofErr w:type="gramStart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) :</w:t>
      </w:r>
      <w:proofErr w:type="gramEnd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 xml:space="preserve"> přípustné využití kapacitní chov dobytka, sklady, zpracování zemědělských produktů apod.,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left="1418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 xml:space="preserve">nepřípustné </w:t>
      </w:r>
      <w:proofErr w:type="gramStart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funkce - rekreace</w:t>
      </w:r>
      <w:proofErr w:type="gramEnd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, hromadné bydlení, výroba zatěžující životní prostředí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left="1778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-</w:t>
      </w:r>
      <w:r w:rsidRPr="004256A2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     </w:t>
      </w: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plochy výroby (VP</w:t>
      </w:r>
      <w:proofErr w:type="gramStart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) :</w:t>
      </w:r>
      <w:proofErr w:type="gramEnd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 xml:space="preserve"> jsou určeny pro výrobu a sklady, přípustné využití administrativa, správní budovy,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left="1418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nepřípustné je hromadné bydlení, chov dobytka, rekreace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-</w:t>
      </w:r>
      <w:r w:rsidRPr="004256A2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    </w:t>
      </w: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plochy podnikatelských aktivit (VA) jsou určeny pro podnikání s ekologicky čistou výrobou, výrobní služby, řemesla, přípustné sklady a pomocné provozy, administrativa, byty provozovatelů, související vybavenost,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nepřípustné je hromadné bydlení, rekreace.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d)</w:t>
      </w:r>
      <w:r w:rsidRPr="004256A2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 </w:t>
      </w: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plochy zeleně jsou rozlišeny: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-</w:t>
      </w:r>
      <w:r w:rsidRPr="004256A2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    </w:t>
      </w: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plochy veřejné zeleně jsou určeny pro zachování ekologické stability obytného prostředí, přípustné je umísťování drobné architektury, dětská hřiště,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-</w:t>
      </w:r>
      <w:r w:rsidRPr="004256A2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    </w:t>
      </w: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užitková zeleň je tvořena převážně plochami zahrad, hlavní funkcí je drobná zemědělská činnost převážně pro vlastní potřebu, přípustné využití drobné hospodářské objekty, podmínečně přípustné liniové stavby,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nepřípustné intenzivní formy hospodaření, rušení remízků,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-</w:t>
      </w:r>
      <w:r w:rsidRPr="004256A2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    </w:t>
      </w: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zvláštní druh už. zeleně zahradnictví je určen pro intenzivní zahradnické využití přípustné jsou účelové stavby (skleníky, sklady apod.)</w:t>
      </w:r>
    </w:p>
    <w:p w:rsidR="004256A2" w:rsidRPr="004256A2" w:rsidRDefault="004256A2" w:rsidP="00425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 </w:t>
      </w:r>
    </w:p>
    <w:p w:rsidR="004256A2" w:rsidRPr="004256A2" w:rsidRDefault="004256A2" w:rsidP="004256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Článek 6</w:t>
      </w:r>
    </w:p>
    <w:p w:rsidR="004256A2" w:rsidRPr="004256A2" w:rsidRDefault="004256A2" w:rsidP="004256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Závazné podmínky pro využití krajinného území</w:t>
      </w:r>
    </w:p>
    <w:p w:rsidR="004256A2" w:rsidRPr="004256A2" w:rsidRDefault="004256A2" w:rsidP="00425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 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(1)</w:t>
      </w:r>
      <w:r w:rsidRPr="004256A2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</w:t>
      </w: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Plochy krajinného území jsou odlišeny na produkční krajinnou zónu, přírodní krajinnou zónu a lesy, vodní a vodohospodářské plochy.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(2)</w:t>
      </w:r>
      <w:r w:rsidRPr="004256A2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</w:t>
      </w: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Produkční krajinnou zónu představují: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-</w:t>
      </w:r>
      <w:r w:rsidRPr="004256A2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    </w:t>
      </w: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plochy intenzivní zemědělské výroby (</w:t>
      </w:r>
      <w:proofErr w:type="spellStart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Pi</w:t>
      </w:r>
      <w:proofErr w:type="spellEnd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 xml:space="preserve">), součástí těchto ploch jsou účelové komunikace, technické sítě a zařízení, zařízení zemědělské výroby apod., přípustná je změna kultury z orné na </w:t>
      </w: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lastRenderedPageBreak/>
        <w:t xml:space="preserve">trvalé travní porosty, nepřípustné je další </w:t>
      </w:r>
      <w:proofErr w:type="spellStart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zcelování</w:t>
      </w:r>
      <w:proofErr w:type="spellEnd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 xml:space="preserve"> ploch, rušení remízků, liniové zeleně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left="180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-</w:t>
      </w:r>
      <w:r w:rsidRPr="004256A2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    </w:t>
      </w: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plochy s omezením pro zemědělskou výrobu (</w:t>
      </w:r>
      <w:proofErr w:type="spellStart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Pio</w:t>
      </w:r>
      <w:proofErr w:type="spellEnd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) představují plochy, na nichž je třeba dodržet podmínky hospodaření dle příslušného limitu.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(3)</w:t>
      </w:r>
      <w:r w:rsidRPr="004256A2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</w:t>
      </w: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 xml:space="preserve">Přírodní krajinná zóna (Zk) slouží pro zachování a obnovu přírodních a krajinných hodnot, zahrnuje systém ekologické stability, významné krajinné prvky, ochranná a doprovodná zeleň, podmínečně přípustné je     rekreační využití, výstavba liniových staveb, cyklistické a pěší stezky, nepřípustné je poškozování půdního </w:t>
      </w:r>
      <w:proofErr w:type="gramStart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povrchu,  výsadba</w:t>
      </w:r>
      <w:proofErr w:type="gramEnd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 xml:space="preserve"> nevhodných dřevin, změna kultury ve prospěch nižší ekologické stability.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(4)</w:t>
      </w:r>
      <w:r w:rsidRPr="004256A2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</w:t>
      </w: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 xml:space="preserve">Lesní pozemky plní ekologickou, </w:t>
      </w:r>
      <w:proofErr w:type="gramStart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vodohospodářskou,  hospodářskou</w:t>
      </w:r>
      <w:proofErr w:type="gramEnd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 xml:space="preserve"> funkci. Hospodaření na těchto pozemcích se řídí zvláštními předpisy.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(5)</w:t>
      </w:r>
      <w:r w:rsidRPr="004256A2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</w:t>
      </w: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Vodní a vodohospodářské plochy představují plochy vodních toků, nádrží a rybníků.</w:t>
      </w:r>
    </w:p>
    <w:p w:rsidR="004256A2" w:rsidRPr="004256A2" w:rsidRDefault="004256A2" w:rsidP="00425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 </w:t>
      </w:r>
    </w:p>
    <w:p w:rsidR="004256A2" w:rsidRPr="004256A2" w:rsidRDefault="004256A2" w:rsidP="004256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Článek 7</w:t>
      </w:r>
    </w:p>
    <w:p w:rsidR="004256A2" w:rsidRPr="004256A2" w:rsidRDefault="004256A2" w:rsidP="004256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Plochy pro technickou infrastrukturu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(1)</w:t>
      </w:r>
      <w:r w:rsidRPr="004256A2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</w:t>
      </w: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Plochy pro dopravu slouží pro objekty a zařízení všech druhů dopravy.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(2)</w:t>
      </w:r>
      <w:r w:rsidRPr="004256A2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</w:t>
      </w: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Závazné zásady dopravního řešení: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a)</w:t>
      </w:r>
      <w:r w:rsidRPr="004256A2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 </w:t>
      </w: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úprava průtahu silnice II/449 a koridor pro její výhledový obchvat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b)</w:t>
      </w:r>
      <w:r w:rsidRPr="004256A2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 </w:t>
      </w: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navržené plochy pro parkování vozidel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c)</w:t>
      </w:r>
      <w:r w:rsidRPr="004256A2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 </w:t>
      </w: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navržený systém místních komunikací včetně jejich rozšíření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d)</w:t>
      </w:r>
      <w:r w:rsidRPr="004256A2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 </w:t>
      </w: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navržený systém účelových komunikací.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(3)</w:t>
      </w:r>
      <w:r w:rsidRPr="004256A2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</w:t>
      </w: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Zásobování pitnou vodou – respektovat systém zásobování a v potřebném rozsahu jej rekonstruovat a rozšířit.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(4)</w:t>
      </w:r>
      <w:r w:rsidRPr="004256A2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</w:t>
      </w: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 xml:space="preserve">Odkanalizování a čištění odpadních </w:t>
      </w:r>
      <w:proofErr w:type="gramStart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vod - dobudovat</w:t>
      </w:r>
      <w:proofErr w:type="gramEnd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 xml:space="preserve"> splaškovou kanalizaci, areál farmy ZD bude i nadále odkanalizován vlastním systémem. Respektovat navržený systém záchytných dešťových příkopů.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(5)</w:t>
      </w:r>
      <w:r w:rsidRPr="004256A2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</w:t>
      </w: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Energetika a spoje: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a)</w:t>
      </w:r>
      <w:r w:rsidRPr="004256A2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 </w:t>
      </w: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respektovat navržený systém zásobování el. energií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b)</w:t>
      </w:r>
      <w:r w:rsidRPr="004256A2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 </w:t>
      </w: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respektovat navržené zásobování zemním plynem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c)</w:t>
      </w:r>
      <w:r w:rsidRPr="004256A2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 </w:t>
      </w: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 xml:space="preserve">pro novou výstavbu zajistit rozšíření stávajících kabelových </w:t>
      </w:r>
      <w:proofErr w:type="gramStart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telefonních  rozvodů</w:t>
      </w:r>
      <w:proofErr w:type="gramEnd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.</w:t>
      </w:r>
    </w:p>
    <w:p w:rsidR="004256A2" w:rsidRPr="004256A2" w:rsidRDefault="004256A2" w:rsidP="00425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 </w:t>
      </w:r>
    </w:p>
    <w:p w:rsidR="004256A2" w:rsidRPr="004256A2" w:rsidRDefault="004256A2" w:rsidP="004256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Článek 8</w:t>
      </w:r>
    </w:p>
    <w:p w:rsidR="004256A2" w:rsidRPr="004256A2" w:rsidRDefault="004256A2" w:rsidP="004256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Ochranné režimy</w:t>
      </w:r>
    </w:p>
    <w:p w:rsidR="004256A2" w:rsidRPr="004256A2" w:rsidRDefault="004256A2" w:rsidP="00425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 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(1)</w:t>
      </w:r>
      <w:r w:rsidRPr="004256A2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</w:t>
      </w: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Ochranná pásma dopravy a technické vybavenosti vyznačená v grafické části územního plánu musí být respektována.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(2)</w:t>
      </w:r>
      <w:r w:rsidRPr="004256A2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</w:t>
      </w: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Zásady ochrany kulturních hodnot: udržovat charakter původní zástavby, chránit nemovité kulturní památky: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-</w:t>
      </w:r>
      <w:r w:rsidRPr="004256A2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    </w:t>
      </w: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fara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-</w:t>
      </w:r>
      <w:r w:rsidRPr="004256A2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    </w:t>
      </w: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boží muka na návsi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-</w:t>
      </w:r>
      <w:r w:rsidRPr="004256A2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    </w:t>
      </w: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kříž u kostela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lastRenderedPageBreak/>
        <w:t>-</w:t>
      </w:r>
      <w:r w:rsidRPr="004256A2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    </w:t>
      </w: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obytný dům č.p. 61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-</w:t>
      </w:r>
      <w:r w:rsidRPr="004256A2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    </w:t>
      </w: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 xml:space="preserve">kamenný kříž na pozemku </w:t>
      </w:r>
      <w:proofErr w:type="spellStart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p.č</w:t>
      </w:r>
      <w:proofErr w:type="spellEnd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. 1332.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Respektovat lokality archeologického zájmu.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(3)</w:t>
      </w:r>
      <w:r w:rsidRPr="004256A2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</w:t>
      </w: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Ochrana přírody a krajiny: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-</w:t>
      </w:r>
      <w:r w:rsidRPr="004256A2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    </w:t>
      </w: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respektovat ochranná pásma vodních toků a nádrží, lesů, ekologicky významná lesní společenstva a skupiny keřů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-</w:t>
      </w:r>
      <w:r w:rsidRPr="004256A2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    </w:t>
      </w: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respektovat navržený systém ekologické stability, na plochách územního systému ekologické stability je nepřípustné měnit kultury s nižším stupněm stability, umísťovat stavby s výjimkou liniových staveb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-</w:t>
      </w:r>
      <w:r w:rsidRPr="004256A2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    </w:t>
      </w: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respektovat vyhlášená ochranná pásma vodních zdrojů.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(4)</w:t>
      </w:r>
      <w:r w:rsidRPr="004256A2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</w:t>
      </w: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Ochrana zemědělského půdního fondu: chránit zemědělský půdní fond, při záborech odtokové poměry v území.</w:t>
      </w:r>
    </w:p>
    <w:p w:rsidR="004256A2" w:rsidRPr="004256A2" w:rsidRDefault="004256A2" w:rsidP="00425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 </w:t>
      </w:r>
    </w:p>
    <w:p w:rsidR="004256A2" w:rsidRPr="004256A2" w:rsidRDefault="004256A2" w:rsidP="004256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proofErr w:type="spellStart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Članek</w:t>
      </w:r>
      <w:proofErr w:type="spellEnd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 xml:space="preserve"> 9</w:t>
      </w:r>
    </w:p>
    <w:p w:rsidR="004256A2" w:rsidRPr="004256A2" w:rsidRDefault="004256A2" w:rsidP="004256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Ochrana životního prostředí</w:t>
      </w:r>
    </w:p>
    <w:p w:rsidR="004256A2" w:rsidRPr="004256A2" w:rsidRDefault="004256A2" w:rsidP="00425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 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(1)</w:t>
      </w:r>
      <w:r w:rsidRPr="004256A2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</w:t>
      </w: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 xml:space="preserve">Čistota </w:t>
      </w:r>
      <w:proofErr w:type="gramStart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ovzduší - nepovolovat</w:t>
      </w:r>
      <w:proofErr w:type="gramEnd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 xml:space="preserve"> výstavbu nových zdrojů emisí, zhoršujících kvalitu ovzduší.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(2)</w:t>
      </w:r>
      <w:r w:rsidRPr="004256A2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</w:t>
      </w: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Čistotu vod zlepšit dobudováním kanalizační sítě, udržovat a čistit Český potok (včetně osazení a údržby břehových porostů</w:t>
      </w:r>
      <w:proofErr w:type="gramStart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) .</w:t>
      </w:r>
      <w:proofErr w:type="gramEnd"/>
    </w:p>
    <w:p w:rsidR="004256A2" w:rsidRPr="004256A2" w:rsidRDefault="004256A2" w:rsidP="004256A2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(3)</w:t>
      </w:r>
      <w:r w:rsidRPr="004256A2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</w:t>
      </w: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Výrobní provozy s nadměrnou hlučností neumísťovat v obytné zástavbě.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(4)</w:t>
      </w:r>
      <w:r w:rsidRPr="004256A2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</w:t>
      </w: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Respektovat vyhlášená ochranná pásma zemědělské výroby.</w:t>
      </w:r>
    </w:p>
    <w:p w:rsidR="004256A2" w:rsidRPr="004256A2" w:rsidRDefault="004256A2" w:rsidP="00425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 </w:t>
      </w:r>
    </w:p>
    <w:p w:rsidR="004256A2" w:rsidRPr="004256A2" w:rsidRDefault="004256A2" w:rsidP="004256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Článek 10</w:t>
      </w:r>
    </w:p>
    <w:p w:rsidR="004256A2" w:rsidRPr="004256A2" w:rsidRDefault="004256A2" w:rsidP="004256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Prostorové uspořádání</w:t>
      </w:r>
    </w:p>
    <w:p w:rsidR="004256A2" w:rsidRPr="004256A2" w:rsidRDefault="004256A2" w:rsidP="00425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 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(1)</w:t>
      </w:r>
      <w:r w:rsidRPr="004256A2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</w:t>
      </w: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Při stavební činnosti bude regulováno: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a)</w:t>
      </w:r>
      <w:r w:rsidRPr="004256A2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 </w:t>
      </w: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funkční využití pozemku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b)</w:t>
      </w:r>
      <w:r w:rsidRPr="004256A2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 </w:t>
      </w: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intenzita využití pozemku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c)</w:t>
      </w:r>
      <w:r w:rsidRPr="004256A2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 </w:t>
      </w: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umístění stavby na pozemku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d)</w:t>
      </w:r>
      <w:r w:rsidRPr="004256A2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 </w:t>
      </w: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druh zástavby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e)</w:t>
      </w:r>
      <w:r w:rsidRPr="004256A2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 </w:t>
      </w: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počet podlaží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f)</w:t>
      </w:r>
      <w:r w:rsidRPr="004256A2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   </w:t>
      </w: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způsob zastřešení</w:t>
      </w:r>
    </w:p>
    <w:p w:rsidR="004256A2" w:rsidRPr="004256A2" w:rsidRDefault="004256A2" w:rsidP="00425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 </w:t>
      </w:r>
    </w:p>
    <w:p w:rsidR="004256A2" w:rsidRPr="004256A2" w:rsidRDefault="004256A2" w:rsidP="004256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proofErr w:type="gramStart"/>
      <w:r w:rsidRPr="004256A2">
        <w:rPr>
          <w:rFonts w:ascii="Times New Roman" w:eastAsia="Times New Roman" w:hAnsi="Times New Roman" w:cs="Times New Roman"/>
          <w:b/>
          <w:bCs/>
          <w:color w:val="1D241C"/>
          <w:sz w:val="27"/>
          <w:szCs w:val="27"/>
          <w:lang w:eastAsia="cs-CZ"/>
        </w:rPr>
        <w:t>ČÁST  TŘETÍ</w:t>
      </w:r>
      <w:proofErr w:type="gramEnd"/>
    </w:p>
    <w:p w:rsidR="004256A2" w:rsidRPr="004256A2" w:rsidRDefault="004256A2" w:rsidP="004256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b/>
          <w:bCs/>
          <w:color w:val="1D241C"/>
          <w:sz w:val="27"/>
          <w:szCs w:val="27"/>
          <w:lang w:eastAsia="cs-CZ"/>
        </w:rPr>
        <w:t>Veřejně prospěšné stavby</w:t>
      </w:r>
    </w:p>
    <w:p w:rsidR="004256A2" w:rsidRPr="004256A2" w:rsidRDefault="004256A2" w:rsidP="00425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                                                                      </w:t>
      </w:r>
    </w:p>
    <w:p w:rsidR="004256A2" w:rsidRPr="004256A2" w:rsidRDefault="004256A2" w:rsidP="004256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Článek 11</w:t>
      </w:r>
    </w:p>
    <w:p w:rsidR="004256A2" w:rsidRPr="004256A2" w:rsidRDefault="004256A2" w:rsidP="00425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 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(1)</w:t>
      </w:r>
      <w:r w:rsidRPr="004256A2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</w:t>
      </w: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 xml:space="preserve">Ve smyslu </w:t>
      </w:r>
      <w:proofErr w:type="spellStart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ust</w:t>
      </w:r>
      <w:proofErr w:type="spellEnd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. § 108 stavebního zákona se v obci Smržice vymezují tyto veřejně prospěšné stavby:</w:t>
      </w:r>
    </w:p>
    <w:p w:rsidR="004256A2" w:rsidRPr="004256A2" w:rsidRDefault="004256A2" w:rsidP="00425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 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A.</w:t>
      </w:r>
      <w:r w:rsidRPr="004256A2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Občanská vybavenost: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proofErr w:type="gramStart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lastRenderedPageBreak/>
        <w:t>S1 - veřejná</w:t>
      </w:r>
      <w:proofErr w:type="gramEnd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 xml:space="preserve"> sportovně rekreační plocha na pozemcích (jejich částech) </w:t>
      </w:r>
      <w:proofErr w:type="spellStart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parc.č</w:t>
      </w:r>
      <w:proofErr w:type="spellEnd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.  231,232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proofErr w:type="gramStart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S2 - veřejná</w:t>
      </w:r>
      <w:proofErr w:type="gramEnd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 xml:space="preserve"> sportovně rekreační plocha na pozemcích (jejich částech) </w:t>
      </w:r>
      <w:proofErr w:type="spellStart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parc.č</w:t>
      </w:r>
      <w:proofErr w:type="spellEnd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. 7/2, 38/2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B.</w:t>
      </w:r>
      <w:r w:rsidRPr="004256A2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Veřejné komunikace a plochy pro dopravu: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proofErr w:type="gramStart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D1 - koridor</w:t>
      </w:r>
      <w:proofErr w:type="gramEnd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 xml:space="preserve"> pro výhled. přeložku silnice 11/449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proofErr w:type="gramStart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D2 - spojovací</w:t>
      </w:r>
      <w:proofErr w:type="gramEnd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 xml:space="preserve"> komunikace k lokalitám B1 - B3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 xml:space="preserve">D4, </w:t>
      </w:r>
      <w:proofErr w:type="gramStart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D5 - místní</w:t>
      </w:r>
      <w:proofErr w:type="gramEnd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 xml:space="preserve"> komunikace k rozvojovým lokalitám bydlení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proofErr w:type="gramStart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D6 - úprava</w:t>
      </w:r>
      <w:proofErr w:type="gramEnd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 xml:space="preserve"> křižovatky silnic II/449 a III/37760 u sokolovny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 xml:space="preserve">D7, </w:t>
      </w:r>
      <w:proofErr w:type="gramStart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D8 - místní</w:t>
      </w:r>
      <w:proofErr w:type="gramEnd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 xml:space="preserve"> komunikace k rozvojovým lokalitám bydlení a podnikání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proofErr w:type="gramStart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D9 - odklon</w:t>
      </w:r>
      <w:proofErr w:type="gramEnd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 xml:space="preserve"> silnice III/44932 - úprava křižovatky se silnicí II/449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 xml:space="preserve">D10, </w:t>
      </w:r>
      <w:proofErr w:type="gramStart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D11 - místní</w:t>
      </w:r>
      <w:proofErr w:type="gramEnd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 xml:space="preserve"> komunikace k rozvojovým lokalitám bydlení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 xml:space="preserve">D12, </w:t>
      </w:r>
      <w:proofErr w:type="gramStart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D13 - účelové</w:t>
      </w:r>
      <w:proofErr w:type="gramEnd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 xml:space="preserve"> komunikace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proofErr w:type="gramStart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D14 - přeložení</w:t>
      </w:r>
      <w:proofErr w:type="gramEnd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 xml:space="preserve"> účelové komunikace na severu obce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 xml:space="preserve">D15 - propojovací komunikace z Prostějova na úseku křížení se silnicí 11/366 </w:t>
      </w:r>
      <w:proofErr w:type="gramStart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a  železnicí</w:t>
      </w:r>
      <w:proofErr w:type="gramEnd"/>
    </w:p>
    <w:p w:rsidR="004256A2" w:rsidRPr="004256A2" w:rsidRDefault="004256A2" w:rsidP="004256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proofErr w:type="gramStart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P1 - parkoviště</w:t>
      </w:r>
      <w:proofErr w:type="gramEnd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 xml:space="preserve"> u hřbitova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proofErr w:type="gramStart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CH1 - pěší</w:t>
      </w:r>
      <w:proofErr w:type="gramEnd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 xml:space="preserve"> komunikace podél areálu Makovec v centru obce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C.</w:t>
      </w:r>
      <w:r w:rsidRPr="004256A2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proofErr w:type="gramStart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Energetika :</w:t>
      </w:r>
      <w:proofErr w:type="gramEnd"/>
    </w:p>
    <w:p w:rsidR="004256A2" w:rsidRPr="004256A2" w:rsidRDefault="004256A2" w:rsidP="004256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- rekonstrukce trafostanice T1 u hřbitova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- rekonstrukce trafostanice T2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proofErr w:type="gramStart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EL1 - výstavba</w:t>
      </w:r>
      <w:proofErr w:type="gramEnd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 xml:space="preserve"> nové trafostanice T1 V včetně přípojky VN pro lokalitu bydlení RB6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proofErr w:type="gramStart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EL2 - EL9</w:t>
      </w:r>
      <w:proofErr w:type="gramEnd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 xml:space="preserve"> kabelové vedení NN k rozvojovým lokalitám bydlení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proofErr w:type="gramStart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EL2 - přeložka</w:t>
      </w:r>
      <w:proofErr w:type="gramEnd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 xml:space="preserve"> venkovního vedení VN pro lokalitu RB 10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proofErr w:type="gramStart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EL10 - venkovní</w:t>
      </w:r>
      <w:proofErr w:type="gramEnd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 xml:space="preserve"> vedení VN včetně trafostanice T1 N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D.</w:t>
      </w:r>
      <w:r w:rsidRPr="004256A2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</w:t>
      </w: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Plyn: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proofErr w:type="gramStart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P1 - P9</w:t>
      </w:r>
      <w:proofErr w:type="gramEnd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 xml:space="preserve"> rozšíření rozvodů plynu pro rozvojové lokality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E.</w:t>
      </w:r>
      <w:r w:rsidRPr="004256A2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 </w:t>
      </w: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Vodní hospodářství</w:t>
      </w:r>
    </w:p>
    <w:p w:rsidR="004256A2" w:rsidRPr="004256A2" w:rsidRDefault="004256A2" w:rsidP="00425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            </w:t>
      </w:r>
      <w:proofErr w:type="gramStart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V1 - V8</w:t>
      </w:r>
      <w:proofErr w:type="gramEnd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 xml:space="preserve"> dobudování veřejné vodovodní sítě pro rozvojové plochy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proofErr w:type="gramStart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N1 - rekonstrukce</w:t>
      </w:r>
      <w:proofErr w:type="gramEnd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 xml:space="preserve"> náhonu v lokalitě U vrbiček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proofErr w:type="gramStart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V1 - vybudování</w:t>
      </w:r>
      <w:proofErr w:type="gramEnd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 xml:space="preserve"> vodní nádrže na pozemcích (jejich částech) p.č.770, 773, 774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proofErr w:type="gramStart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K1 - výtlačný</w:t>
      </w:r>
      <w:proofErr w:type="gramEnd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 xml:space="preserve"> řad a čerpací stanice na stoku v ul. Mlýnská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proofErr w:type="gramStart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KS1 - KS23</w:t>
      </w:r>
      <w:proofErr w:type="gramEnd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 xml:space="preserve"> - splašková kanalizace pro stávající i navrženou zástavbu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proofErr w:type="gramStart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KD1 - KD10</w:t>
      </w:r>
      <w:proofErr w:type="gramEnd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 xml:space="preserve"> - rozšíření dešťové kanalizace v rozvojových i stávajících plochách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 xml:space="preserve">OP1, OP2, </w:t>
      </w:r>
      <w:proofErr w:type="gramStart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OP3 - odvodňovací</w:t>
      </w:r>
      <w:proofErr w:type="gramEnd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 xml:space="preserve"> příkopy na severovýchodě obce.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left="144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F.</w:t>
      </w:r>
      <w:r w:rsidRPr="004256A2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   </w:t>
      </w: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Asanace, asanační úpravy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 xml:space="preserve">Pro výstavbu komunikace D5 je potřebné asanovat dům na pozemku </w:t>
      </w:r>
      <w:proofErr w:type="spellStart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p.č</w:t>
      </w:r>
      <w:proofErr w:type="spellEnd"/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. 246/2.</w:t>
      </w:r>
    </w:p>
    <w:p w:rsidR="004256A2" w:rsidRPr="004256A2" w:rsidRDefault="004256A2" w:rsidP="00425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 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(2)</w:t>
      </w:r>
      <w:r w:rsidRPr="004256A2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</w:t>
      </w: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Veřejně prospěšné stavby, asanace a asanační úpravy jsou vyznačeny v Grafické části územního plánu ve výkrese č. B 8.</w:t>
      </w:r>
    </w:p>
    <w:p w:rsidR="004256A2" w:rsidRPr="004256A2" w:rsidRDefault="004256A2" w:rsidP="00425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 </w:t>
      </w:r>
    </w:p>
    <w:p w:rsidR="004256A2" w:rsidRPr="004256A2" w:rsidRDefault="004256A2" w:rsidP="004256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lastRenderedPageBreak/>
        <w:t>Článek 12</w:t>
      </w:r>
    </w:p>
    <w:p w:rsidR="004256A2" w:rsidRPr="004256A2" w:rsidRDefault="004256A2" w:rsidP="00425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 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(1)</w:t>
      </w:r>
      <w:r w:rsidRPr="004256A2">
        <w:rPr>
          <w:rFonts w:ascii="Times New Roman" w:eastAsia="Times New Roman" w:hAnsi="Times New Roman" w:cs="Times New Roman"/>
          <w:color w:val="1D241C"/>
          <w:sz w:val="14"/>
          <w:szCs w:val="14"/>
          <w:lang w:eastAsia="cs-CZ"/>
        </w:rPr>
        <w:t>   </w:t>
      </w: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Pozemky a práva k nim lze pro uskutečnění veřejně prospěšných staveb uvedených v článku 10 vyvlastnit nebo omezit, pokud nebude možno řešení majetkoprávních vztahů dosáhnout dohodou nebo jiným způsobem.</w:t>
      </w:r>
    </w:p>
    <w:p w:rsidR="004256A2" w:rsidRPr="004256A2" w:rsidRDefault="004256A2" w:rsidP="00425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 </w:t>
      </w:r>
    </w:p>
    <w:p w:rsidR="004256A2" w:rsidRPr="004256A2" w:rsidRDefault="004256A2" w:rsidP="00425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 </w:t>
      </w:r>
    </w:p>
    <w:p w:rsidR="004256A2" w:rsidRPr="004256A2" w:rsidRDefault="004256A2" w:rsidP="004256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b/>
          <w:bCs/>
          <w:color w:val="1D241C"/>
          <w:sz w:val="27"/>
          <w:szCs w:val="27"/>
          <w:lang w:eastAsia="cs-CZ"/>
        </w:rPr>
        <w:t>ČÁST ČTVRTÁ</w:t>
      </w:r>
    </w:p>
    <w:p w:rsidR="004256A2" w:rsidRPr="004256A2" w:rsidRDefault="004256A2" w:rsidP="004256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b/>
          <w:bCs/>
          <w:color w:val="1D241C"/>
          <w:sz w:val="27"/>
          <w:szCs w:val="27"/>
          <w:lang w:eastAsia="cs-CZ"/>
        </w:rPr>
        <w:t>Závěrečná ustanovení</w:t>
      </w:r>
    </w:p>
    <w:p w:rsidR="004256A2" w:rsidRPr="004256A2" w:rsidRDefault="004256A2" w:rsidP="00425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 </w:t>
      </w:r>
    </w:p>
    <w:p w:rsidR="004256A2" w:rsidRPr="004256A2" w:rsidRDefault="004256A2" w:rsidP="004256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Článek 13</w:t>
      </w:r>
    </w:p>
    <w:p w:rsidR="004256A2" w:rsidRPr="004256A2" w:rsidRDefault="004256A2" w:rsidP="004256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Ostatní části územního plánu jsou směrné, jedná se např. o předpokládaný demografický vývoj, pořadí využití lokalit výstavby a jejich kapacita, dílčí vedení tras místních komunikací, dimenze a přesné trasování inženýrských sítí.</w:t>
      </w:r>
    </w:p>
    <w:p w:rsidR="004256A2" w:rsidRPr="004256A2" w:rsidRDefault="004256A2" w:rsidP="00425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 </w:t>
      </w:r>
    </w:p>
    <w:p w:rsidR="004256A2" w:rsidRPr="004256A2" w:rsidRDefault="004256A2" w:rsidP="004256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Článek 14</w:t>
      </w:r>
    </w:p>
    <w:p w:rsidR="004256A2" w:rsidRPr="004256A2" w:rsidRDefault="004256A2" w:rsidP="004256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</w:pPr>
      <w:r w:rsidRPr="004256A2">
        <w:rPr>
          <w:rFonts w:ascii="Times New Roman" w:eastAsia="Times New Roman" w:hAnsi="Times New Roman" w:cs="Times New Roman"/>
          <w:color w:val="1D241C"/>
          <w:sz w:val="27"/>
          <w:szCs w:val="27"/>
          <w:lang w:eastAsia="cs-CZ"/>
        </w:rPr>
        <w:t>Tato vyhláška nabývá účinnosti dne 25. 4. 2002</w:t>
      </w:r>
    </w:p>
    <w:p w:rsidR="00562C83" w:rsidRDefault="00562C83">
      <w:bookmarkStart w:id="0" w:name="_GoBack"/>
      <w:bookmarkEnd w:id="0"/>
    </w:p>
    <w:sectPr w:rsidR="00562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6A2"/>
    <w:rsid w:val="004256A2"/>
    <w:rsid w:val="0056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FCFD8-6F69-43CB-83F6-95786DB3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256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56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zev">
    <w:name w:val="Title"/>
    <w:basedOn w:val="Normln"/>
    <w:link w:val="NzevChar"/>
    <w:uiPriority w:val="10"/>
    <w:qFormat/>
    <w:rsid w:val="0042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4256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nadpis">
    <w:name w:val="Subtitle"/>
    <w:basedOn w:val="Normln"/>
    <w:link w:val="PodnadpisChar"/>
    <w:uiPriority w:val="11"/>
    <w:qFormat/>
    <w:rsid w:val="0042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4256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2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256A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1761</Words>
  <Characters>10393</Characters>
  <Application>Microsoft Office Word</Application>
  <DocSecurity>0</DocSecurity>
  <Lines>86</Lines>
  <Paragraphs>24</Paragraphs>
  <ScaleCrop>false</ScaleCrop>
  <Company/>
  <LinksUpToDate>false</LinksUpToDate>
  <CharactersWithSpaces>12130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lukas.kuchlet@gmail.com</dc:creator>
  <cp:keywords/>
  <dc:description/>
  <cp:lastModifiedBy>lukas.kuchlet@gmail.com</cp:lastModifiedBy>
  <cp:revision>1</cp:revision>
  <dcterms:created xsi:type="dcterms:W3CDTF">2019-12-21T18:22:00Z</dcterms:created>
  <dcterms:modified xsi:type="dcterms:W3CDTF">2019-12-21T18:22:00Z</dcterms:modified>
</cp:coreProperties>
</file>